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D41F" w14:textId="1322B552" w:rsidR="00F528BA" w:rsidRPr="003467AF" w:rsidRDefault="003467AF" w:rsidP="003467AF">
      <w:pPr>
        <w:jc w:val="center"/>
        <w:rPr>
          <w:rFonts w:cs="PT Bold Heading" w:hint="cs"/>
          <w:sz w:val="56"/>
          <w:szCs w:val="56"/>
          <w:lang w:bidi="ar-YE"/>
        </w:rPr>
      </w:pPr>
      <w:r w:rsidRPr="003467AF">
        <w:rPr>
          <w:rFonts w:cs="PT Bold Heading" w:hint="cs"/>
          <w:sz w:val="56"/>
          <w:szCs w:val="56"/>
          <w:rtl/>
          <w:lang w:bidi="ar-YE"/>
        </w:rPr>
        <w:t>الجهاز المركزي للإحصاء اليمن عدن</w:t>
      </w:r>
    </w:p>
    <w:sectPr w:rsidR="00F528BA" w:rsidRPr="003467AF" w:rsidSect="00C31AA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yNjI1NTYyMTE2tzRX0lEKTi0uzszPAykwrAUAtNZFgCwAAAA="/>
  </w:docVars>
  <w:rsids>
    <w:rsidRoot w:val="00E0052B"/>
    <w:rsid w:val="003467AF"/>
    <w:rsid w:val="00C31AA6"/>
    <w:rsid w:val="00E0052B"/>
    <w:rsid w:val="00F5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D13E5C"/>
  <w15:chartTrackingRefBased/>
  <w15:docId w15:val="{BFC4BBF3-203B-45CF-B214-96550695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Interactive Systems</dc:creator>
  <cp:keywords/>
  <dc:description/>
  <cp:lastModifiedBy>Interactive Systems</cp:lastModifiedBy>
  <cp:revision>2</cp:revision>
  <dcterms:created xsi:type="dcterms:W3CDTF">2023-11-23T17:02:00Z</dcterms:created>
  <dcterms:modified xsi:type="dcterms:W3CDTF">2023-11-23T17:03:00Z</dcterms:modified>
</cp:coreProperties>
</file>